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439C5" w14:textId="77777777" w:rsidR="00BA552C" w:rsidRDefault="00BA552C" w:rsidP="00BA552C">
      <w:pPr>
        <w:jc w:val="center"/>
        <w:rPr>
          <w:b/>
        </w:rPr>
      </w:pPr>
      <w:r>
        <w:rPr>
          <w:b/>
        </w:rPr>
        <w:t>DRUG SAMPLE PROTOCOLS</w:t>
      </w:r>
    </w:p>
    <w:p w14:paraId="0458F517" w14:textId="77777777" w:rsidR="00BA552C" w:rsidRDefault="00BA552C" w:rsidP="00BA552C">
      <w:pPr>
        <w:jc w:val="center"/>
        <w:rPr>
          <w:b/>
        </w:rPr>
      </w:pPr>
      <w:r>
        <w:rPr>
          <w:b/>
        </w:rPr>
        <w:t>RIDES/RIDERS TO BE TESTED</w:t>
      </w:r>
    </w:p>
    <w:p w14:paraId="63BF2182" w14:textId="77777777" w:rsidR="00BA552C" w:rsidRDefault="00BA552C" w:rsidP="00BA552C">
      <w:pPr>
        <w:rPr>
          <w:b/>
        </w:rPr>
      </w:pPr>
    </w:p>
    <w:p w14:paraId="3675743C" w14:textId="77777777" w:rsidR="00BA552C" w:rsidRDefault="00BA552C" w:rsidP="00BA552C">
      <w:r>
        <w:t xml:space="preserve">Each year, the EDRA board will:  (1)  determine the number of rides at which to conduct drug testing and how many riders at each ride should be tested, and (2) appoint a Drug Coordinator to oversee the EDRA Drug Testing Process.  The Drug Coordinator should be a neutral party who has no intention to ride at an EDRA ride and who does not have any horses likely to be ridden at an EDRA ride. </w:t>
      </w:r>
    </w:p>
    <w:p w14:paraId="52F8ECE0" w14:textId="77777777" w:rsidR="00BA552C" w:rsidRDefault="00BA552C" w:rsidP="00BA552C"/>
    <w:p w14:paraId="32A4275D" w14:textId="77777777" w:rsidR="00BA552C" w:rsidRDefault="00BA552C" w:rsidP="00BA552C">
      <w:r>
        <w:t>Two weeks before the first EDRA ride is to take place each year, the Drug Coordinator shall list the rides in numerical order</w:t>
      </w:r>
      <w:r w:rsidR="00F8004E">
        <w:t xml:space="preserve"> </w:t>
      </w:r>
      <w:r w:rsidR="000464D7">
        <w:t>and then</w:t>
      </w:r>
      <w:r>
        <w:t xml:space="preserve">, using a computerized random sample generator, </w:t>
      </w:r>
      <w:r w:rsidR="00F8004E">
        <w:t xml:space="preserve">will </w:t>
      </w:r>
      <w:r>
        <w:t>create a random number list.  The rides with the corresponding numbers will be the rides at which testing will occur</w:t>
      </w:r>
    </w:p>
    <w:p w14:paraId="5E86FA64" w14:textId="77777777" w:rsidR="00BA552C" w:rsidRDefault="00BA552C" w:rsidP="00BA552C"/>
    <w:p w14:paraId="7B40C5D6" w14:textId="77777777" w:rsidR="00BA552C" w:rsidRDefault="00BA552C" w:rsidP="00BA552C">
      <w:r>
        <w:tab/>
        <w:t>For example the Drug Coordinator lists all of the rides as follows:</w:t>
      </w:r>
    </w:p>
    <w:p w14:paraId="7EF29814" w14:textId="77777777" w:rsidR="00BA552C" w:rsidRDefault="00BA552C" w:rsidP="00BA552C"/>
    <w:p w14:paraId="3BC1227D" w14:textId="77777777" w:rsidR="00BA552C" w:rsidRDefault="00BA552C" w:rsidP="00BA552C">
      <w:pPr>
        <w:ind w:left="720"/>
      </w:pPr>
      <w:r>
        <w:t>1.  Sunriver</w:t>
      </w:r>
    </w:p>
    <w:p w14:paraId="7B54EC8C" w14:textId="77777777" w:rsidR="00BA552C" w:rsidRDefault="00BA552C" w:rsidP="00BA552C">
      <w:pPr>
        <w:ind w:left="720"/>
      </w:pPr>
      <w:r>
        <w:t>2.  Grizzly</w:t>
      </w:r>
    </w:p>
    <w:p w14:paraId="0403C095" w14:textId="77777777" w:rsidR="00BA552C" w:rsidRDefault="00BA552C" w:rsidP="00BA552C">
      <w:pPr>
        <w:ind w:left="720"/>
      </w:pPr>
      <w:r>
        <w:t>3.  Midnight Rider</w:t>
      </w:r>
    </w:p>
    <w:p w14:paraId="1EFFC236" w14:textId="77777777" w:rsidR="00BA552C" w:rsidRDefault="00BA552C" w:rsidP="00BA552C">
      <w:pPr>
        <w:ind w:left="720"/>
      </w:pPr>
      <w:r>
        <w:t>4.  Selkirk</w:t>
      </w:r>
    </w:p>
    <w:p w14:paraId="54CA604A" w14:textId="77777777" w:rsidR="00BA552C" w:rsidRDefault="00BA552C" w:rsidP="00BA552C">
      <w:pPr>
        <w:ind w:left="720"/>
      </w:pPr>
      <w:r>
        <w:t>5.  Sand Canyon</w:t>
      </w:r>
    </w:p>
    <w:p w14:paraId="72DCEC71" w14:textId="77777777" w:rsidR="00BA552C" w:rsidRDefault="00BA552C" w:rsidP="00BA552C">
      <w:pPr>
        <w:ind w:left="720"/>
      </w:pPr>
      <w:r>
        <w:t xml:space="preserve">6.  </w:t>
      </w:r>
      <w:r w:rsidR="00170975">
        <w:t>McMillan</w:t>
      </w:r>
      <w:r>
        <w:t xml:space="preserve"> Challenge</w:t>
      </w:r>
    </w:p>
    <w:p w14:paraId="2067AB08" w14:textId="77777777" w:rsidR="00BA552C" w:rsidRDefault="00BA552C" w:rsidP="00BA552C">
      <w:pPr>
        <w:ind w:left="720"/>
      </w:pPr>
      <w:r>
        <w:t>7.  Ride the Loop</w:t>
      </w:r>
    </w:p>
    <w:p w14:paraId="44190EAC" w14:textId="77777777" w:rsidR="00BA552C" w:rsidRDefault="00BA552C" w:rsidP="00BA552C">
      <w:pPr>
        <w:ind w:left="720"/>
      </w:pPr>
      <w:r>
        <w:t>8.  Scottsdale 100</w:t>
      </w:r>
    </w:p>
    <w:p w14:paraId="1054C23D" w14:textId="77777777" w:rsidR="00BA552C" w:rsidRDefault="00BA552C" w:rsidP="00BA552C">
      <w:pPr>
        <w:ind w:left="720"/>
      </w:pPr>
      <w:r>
        <w:t>9.  Sand Canyon</w:t>
      </w:r>
    </w:p>
    <w:p w14:paraId="1EAC6B44" w14:textId="77777777" w:rsidR="00BA552C" w:rsidRDefault="00BA552C" w:rsidP="00BA552C">
      <w:pPr>
        <w:ind w:left="720"/>
      </w:pPr>
      <w:r>
        <w:t>10.  Hoof it</w:t>
      </w:r>
    </w:p>
    <w:p w14:paraId="579BBFA8" w14:textId="77777777" w:rsidR="00BA552C" w:rsidRDefault="00BA552C" w:rsidP="00BA552C">
      <w:pPr>
        <w:ind w:left="720"/>
      </w:pPr>
    </w:p>
    <w:p w14:paraId="0D147377" w14:textId="77777777" w:rsidR="00BA552C" w:rsidRDefault="00BA552C" w:rsidP="00BA552C">
      <w:pPr>
        <w:ind w:left="720"/>
      </w:pPr>
      <w:r>
        <w:t xml:space="preserve">A random number generator is used to create a random list of the numbers 1-10.  </w:t>
      </w:r>
      <w:r w:rsidR="00F8004E">
        <w:t>If, for example, t</w:t>
      </w:r>
      <w:r>
        <w:t xml:space="preserve">hose numbers </w:t>
      </w:r>
      <w:r w:rsidR="00F8004E">
        <w:t>were 7, 2, 1, 4, 10, 9, 3, 5, 6, 8, and it</w:t>
      </w:r>
      <w:r>
        <w:t xml:space="preserve"> has been determined by the Drug Coordinator that three rides will be tested, those rides on the original list numbered 7, 2 and 1 would be tested (Sunriver</w:t>
      </w:r>
      <w:bookmarkStart w:id="0" w:name="_GoBack"/>
      <w:bookmarkEnd w:id="0"/>
      <w:r>
        <w:t>, Grizzly, Ride the Loop).</w:t>
      </w:r>
    </w:p>
    <w:p w14:paraId="649E5121" w14:textId="77777777" w:rsidR="00BA552C" w:rsidRDefault="00BA552C" w:rsidP="00BA552C"/>
    <w:p w14:paraId="289B41F8" w14:textId="77777777" w:rsidR="00BA552C" w:rsidRDefault="00BA552C" w:rsidP="00BA552C">
      <w:r>
        <w:t xml:space="preserve">Next, the Drug </w:t>
      </w:r>
      <w:r w:rsidR="00F8004E">
        <w:t xml:space="preserve">Coordinator </w:t>
      </w:r>
      <w:r>
        <w:t>will create 10 random number generated lists using the numbers 1-200.  She will place each list in a sealed envelop</w:t>
      </w:r>
      <w:r w:rsidR="00F8004E">
        <w:t>e</w:t>
      </w:r>
      <w:r>
        <w:t xml:space="preserve"> and place those envelops in the drug sampling kit.  The use of these lists is set forth below.</w:t>
      </w:r>
    </w:p>
    <w:p w14:paraId="673E9EE8" w14:textId="77777777" w:rsidR="00BA552C" w:rsidRDefault="00BA552C" w:rsidP="00BA552C"/>
    <w:p w14:paraId="686325FC" w14:textId="77777777" w:rsidR="00BA552C" w:rsidRDefault="00BA552C" w:rsidP="00BA552C">
      <w:r>
        <w:t>Once the list of rides to be tested is determined, the Dru</w:t>
      </w:r>
      <w:r w:rsidR="00F8004E">
        <w:t>g Coordinator</w:t>
      </w:r>
      <w:r>
        <w:t xml:space="preserve"> will notify the head veterinarian and the ride steward for that ride that testing will oc</w:t>
      </w:r>
      <w:r w:rsidR="00F8004E">
        <w:t>cur at that ride.  The Drug Coordinator</w:t>
      </w:r>
      <w:r>
        <w:t xml:space="preserve"> will also make arrangements for the drug testing cooler to be transported to eit</w:t>
      </w:r>
      <w:r w:rsidR="00F8004E">
        <w:t>her a ride veterinarian or the R</w:t>
      </w:r>
      <w:r>
        <w:t>ide steward.  The cooler must be locked during transport and only the Ride Seward will have the combination to unlock the cooler.</w:t>
      </w:r>
    </w:p>
    <w:p w14:paraId="3EB5307B" w14:textId="77777777" w:rsidR="00BA552C" w:rsidRDefault="00BA552C" w:rsidP="00BA552C"/>
    <w:p w14:paraId="4811A2CB" w14:textId="77777777" w:rsidR="00F8004E" w:rsidRDefault="00F8004E" w:rsidP="00BA552C">
      <w:pPr>
        <w:rPr>
          <w:b/>
        </w:rPr>
      </w:pPr>
    </w:p>
    <w:p w14:paraId="679F23DB" w14:textId="77777777" w:rsidR="00F8004E" w:rsidRDefault="00F8004E" w:rsidP="00BA552C">
      <w:pPr>
        <w:rPr>
          <w:b/>
        </w:rPr>
      </w:pPr>
    </w:p>
    <w:p w14:paraId="5F2F67CA" w14:textId="77777777" w:rsidR="00F8004E" w:rsidRDefault="00F8004E" w:rsidP="00BA552C">
      <w:pPr>
        <w:rPr>
          <w:b/>
        </w:rPr>
      </w:pPr>
    </w:p>
    <w:p w14:paraId="38ADAB6A" w14:textId="77777777" w:rsidR="00F8004E" w:rsidRDefault="00F8004E" w:rsidP="00BA552C">
      <w:pPr>
        <w:rPr>
          <w:b/>
        </w:rPr>
      </w:pPr>
    </w:p>
    <w:p w14:paraId="7995E516" w14:textId="77777777" w:rsidR="00BA552C" w:rsidRDefault="00BA552C" w:rsidP="00BA552C">
      <w:pPr>
        <w:rPr>
          <w:b/>
        </w:rPr>
      </w:pPr>
      <w:r>
        <w:rPr>
          <w:b/>
        </w:rPr>
        <w:lastRenderedPageBreak/>
        <w:t>BLOOD SAMPLING PROTOCOLS</w:t>
      </w:r>
    </w:p>
    <w:p w14:paraId="06826632" w14:textId="77777777" w:rsidR="00BA552C" w:rsidRDefault="00BA552C" w:rsidP="00BA552C">
      <w:pPr>
        <w:rPr>
          <w:b/>
        </w:rPr>
      </w:pPr>
    </w:p>
    <w:p w14:paraId="5397408A" w14:textId="77777777" w:rsidR="00BA552C" w:rsidRDefault="00BA552C" w:rsidP="00BA552C">
      <w:r>
        <w:t>The utmost care must be taken to avoid contamination of samples during and after collection.  The RIDE VETERINARIAN (VET) and RIDE STEWARD (STEWARD) shall adhere to the following step-by-step process.</w:t>
      </w:r>
    </w:p>
    <w:p w14:paraId="6C93C6B2" w14:textId="77777777" w:rsidR="00BA552C" w:rsidRDefault="00BA552C" w:rsidP="00BA552C"/>
    <w:p w14:paraId="7C3A8F53" w14:textId="77777777" w:rsidR="00BA552C" w:rsidRDefault="00BA552C" w:rsidP="00BA552C">
      <w:r>
        <w:t>STEP ONE (RIDERS TO BE TESTED)</w:t>
      </w:r>
    </w:p>
    <w:p w14:paraId="6D995C4F" w14:textId="77777777" w:rsidR="00BA552C" w:rsidRDefault="00BA552C" w:rsidP="00BA552C"/>
    <w:p w14:paraId="2F7737F7" w14:textId="77777777" w:rsidR="00BA552C" w:rsidRDefault="00BA552C" w:rsidP="00BA552C">
      <w:r>
        <w:t xml:space="preserve">In front of the VET, the STEWARD will unlock the cooler and select one of the envelopes containing a random number list.  The random number will be compared against the master list </w:t>
      </w:r>
      <w:r w:rsidR="00F8004E">
        <w:t>to</w:t>
      </w:r>
      <w:r>
        <w:t xml:space="preserve"> determine those riders to be tested.  </w:t>
      </w:r>
    </w:p>
    <w:p w14:paraId="0BAABC8D" w14:textId="77777777" w:rsidR="00BA552C" w:rsidRDefault="00BA552C" w:rsidP="00BA552C"/>
    <w:p w14:paraId="30101B14" w14:textId="77777777" w:rsidR="00BA552C" w:rsidRDefault="00BA552C" w:rsidP="00BA552C">
      <w:pPr>
        <w:ind w:left="720"/>
      </w:pPr>
      <w:r>
        <w:t xml:space="preserve">For example the first ten numbers on the random number list are 5, 105, 17, 44, 23, 68, 61, 30, </w:t>
      </w:r>
      <w:proofErr w:type="gramStart"/>
      <w:r>
        <w:t>99</w:t>
      </w:r>
      <w:proofErr w:type="gramEnd"/>
      <w:r>
        <w:t xml:space="preserve">, 130.  Using the master list #5 is the rider that finishes 5th in the short ride.  105 is the rider that finishes 5th in the second longest ride.  If the random number does not correspond to an actual rider (because </w:t>
      </w:r>
      <w:r w:rsidR="00F8004E">
        <w:t>a lesser number of riders entered that distance) the next random number on the list will be used.</w:t>
      </w:r>
    </w:p>
    <w:p w14:paraId="74EBAE65" w14:textId="77777777" w:rsidR="00BA552C" w:rsidRDefault="00BA552C" w:rsidP="00BA552C"/>
    <w:p w14:paraId="108E5A9F" w14:textId="77777777" w:rsidR="00BA552C" w:rsidRDefault="00BA552C" w:rsidP="00BA552C">
      <w:r>
        <w:t>STEP TWO (HORSE IDENTIFICATION)</w:t>
      </w:r>
    </w:p>
    <w:p w14:paraId="4037380A" w14:textId="77777777" w:rsidR="00BA552C" w:rsidRDefault="00BA552C" w:rsidP="00BA552C"/>
    <w:p w14:paraId="216DACE7" w14:textId="77777777" w:rsidR="00BA552C" w:rsidRDefault="00BA552C" w:rsidP="00BA552C">
      <w:r>
        <w:t>In front of the rider and/or owner or the representative of the rider and/or owner PR), the VET, STEWARD and PR will confirm the identity of the horse using the EDRA logbook.  If a logbook is not available, the horse's identity can be confirmed using health papers or some other formal documents such an FEI passport, etc.  If no documents are available, the PR shall confirm the identity of the horse.  THE STEWARD, in consultation with the VET and PR, will complete the following section which records the identity of the horse.</w:t>
      </w:r>
    </w:p>
    <w:p w14:paraId="078EE886" w14:textId="77777777" w:rsidR="00BA552C" w:rsidRDefault="00BA552C" w:rsidP="00BA552C">
      <w:pPr>
        <w:ind w:left="720" w:hanging="720"/>
      </w:pPr>
    </w:p>
    <w:p w14:paraId="107AFE8D" w14:textId="77777777" w:rsidR="00BA552C" w:rsidRDefault="00BA552C" w:rsidP="00BA552C">
      <w:pPr>
        <w:ind w:left="1440" w:hanging="720"/>
      </w:pPr>
      <w:r>
        <w:t>RIDE NAME:   __________________________________________________________</w:t>
      </w:r>
    </w:p>
    <w:p w14:paraId="59841E98" w14:textId="77777777" w:rsidR="00BA552C" w:rsidRDefault="00BA552C" w:rsidP="00BA552C">
      <w:pPr>
        <w:ind w:left="1440" w:hanging="720"/>
      </w:pPr>
      <w:r>
        <w:t>RIDE DATE:     __________________________________________________________</w:t>
      </w:r>
    </w:p>
    <w:p w14:paraId="3C968FFA" w14:textId="77777777" w:rsidR="00BA552C" w:rsidRDefault="00BA552C" w:rsidP="00BA552C">
      <w:pPr>
        <w:ind w:left="1440" w:hanging="720"/>
      </w:pPr>
      <w:r>
        <w:t>RIDER NAME:   _________________________________________________________</w:t>
      </w:r>
    </w:p>
    <w:p w14:paraId="771E2CBA" w14:textId="77777777" w:rsidR="00BA552C" w:rsidRDefault="00BA552C" w:rsidP="00BA552C">
      <w:pPr>
        <w:ind w:left="1440" w:hanging="720"/>
      </w:pPr>
      <w:r>
        <w:t>RIDER NUMBER:   ______________________________________________________</w:t>
      </w:r>
    </w:p>
    <w:p w14:paraId="5BA6E3A4" w14:textId="77777777" w:rsidR="00BA552C" w:rsidRDefault="00BA552C" w:rsidP="00BA552C">
      <w:pPr>
        <w:ind w:left="1440" w:hanging="720"/>
      </w:pPr>
      <w:r>
        <w:t>HORSE OWNER:  ________________________________________________________</w:t>
      </w:r>
    </w:p>
    <w:p w14:paraId="2C77DF06" w14:textId="77777777" w:rsidR="00BA552C" w:rsidRDefault="00BA552C" w:rsidP="00BA552C">
      <w:pPr>
        <w:ind w:left="1440" w:hanging="720"/>
      </w:pPr>
      <w:r>
        <w:t>HORSE NAME:</w:t>
      </w:r>
      <w:r>
        <w:tab/>
        <w:t>______________________________________________________</w:t>
      </w:r>
    </w:p>
    <w:p w14:paraId="0DB3B7DC" w14:textId="77777777" w:rsidR="00BA552C" w:rsidRDefault="00BA552C" w:rsidP="00BA552C">
      <w:pPr>
        <w:ind w:left="1440" w:hanging="720"/>
      </w:pPr>
      <w:r>
        <w:t>HORSE REGISTRATION # (IF ANY):</w:t>
      </w:r>
      <w:r>
        <w:tab/>
        <w:t>____________________________________</w:t>
      </w:r>
    </w:p>
    <w:p w14:paraId="42A11BC2" w14:textId="77777777" w:rsidR="00BA552C" w:rsidRDefault="00BA552C" w:rsidP="00BA552C">
      <w:pPr>
        <w:ind w:left="1440" w:hanging="720"/>
      </w:pPr>
      <w:r>
        <w:t>EDRA LOGBOOK #:</w:t>
      </w:r>
      <w:r>
        <w:tab/>
        <w:t>______________________________________________________</w:t>
      </w:r>
    </w:p>
    <w:p w14:paraId="39B2BB17" w14:textId="77777777" w:rsidR="00BA552C" w:rsidRDefault="00BA552C" w:rsidP="00BA552C">
      <w:pPr>
        <w:ind w:left="1440" w:hanging="720"/>
      </w:pPr>
      <w:r>
        <w:t xml:space="preserve">IF NO EDRA LOGBOOK, LIST ALL DOCUMENTS (if any) </w:t>
      </w:r>
      <w:proofErr w:type="gramStart"/>
      <w:r>
        <w:t>USED :</w:t>
      </w:r>
      <w:proofErr w:type="gramEnd"/>
      <w:r>
        <w:t xml:space="preserve">  _____________</w:t>
      </w:r>
    </w:p>
    <w:p w14:paraId="18C0447D" w14:textId="77777777" w:rsidR="00BA552C" w:rsidRDefault="00BA552C" w:rsidP="00BA552C">
      <w:pPr>
        <w:ind w:left="1440" w:hanging="720"/>
      </w:pPr>
      <w:r>
        <w:t>________________________________________________________________________</w:t>
      </w:r>
    </w:p>
    <w:p w14:paraId="23102ECD" w14:textId="77777777" w:rsidR="00BA552C" w:rsidRDefault="00BA552C" w:rsidP="00BA552C">
      <w:pPr>
        <w:ind w:left="1440" w:hanging="720"/>
      </w:pPr>
      <w:r>
        <w:t>IF NO DOCUMENTS, PERSON IDENTIFYING HORSE:  _______________________</w:t>
      </w:r>
    </w:p>
    <w:p w14:paraId="3EE03B93" w14:textId="77777777" w:rsidR="00BA552C" w:rsidRDefault="00BA552C" w:rsidP="00BA552C">
      <w:pPr>
        <w:ind w:left="1440" w:hanging="720"/>
      </w:pPr>
      <w:r>
        <w:t>COLOR</w:t>
      </w:r>
      <w:r>
        <w:tab/>
      </w:r>
      <w:r>
        <w:tab/>
        <w:t>______________________________________________________</w:t>
      </w:r>
    </w:p>
    <w:p w14:paraId="3B5A4CB8" w14:textId="77777777" w:rsidR="00BA552C" w:rsidRDefault="00BA552C" w:rsidP="00BA552C">
      <w:pPr>
        <w:ind w:left="1440" w:hanging="720"/>
      </w:pPr>
      <w:r>
        <w:t>MARKINGS:</w:t>
      </w:r>
    </w:p>
    <w:p w14:paraId="123E1247" w14:textId="77777777" w:rsidR="00BA552C" w:rsidRDefault="00BA552C" w:rsidP="00BA552C">
      <w:pPr>
        <w:ind w:left="1440" w:hanging="720"/>
      </w:pPr>
      <w:r>
        <w:tab/>
        <w:t>FACE:</w:t>
      </w:r>
      <w:r>
        <w:tab/>
      </w:r>
      <w:r>
        <w:tab/>
        <w:t>______________________________________________________</w:t>
      </w:r>
    </w:p>
    <w:p w14:paraId="724FE2B1" w14:textId="77777777" w:rsidR="00BA552C" w:rsidRDefault="00BA552C" w:rsidP="00BA552C">
      <w:pPr>
        <w:ind w:left="1440" w:hanging="720"/>
      </w:pPr>
      <w:r>
        <w:tab/>
        <w:t>LEGS</w:t>
      </w:r>
      <w:r>
        <w:tab/>
      </w:r>
      <w:r>
        <w:tab/>
        <w:t>______________________________________________________</w:t>
      </w:r>
    </w:p>
    <w:p w14:paraId="7DB88347" w14:textId="77777777" w:rsidR="00BA552C" w:rsidRDefault="00BA552C" w:rsidP="00BA552C">
      <w:pPr>
        <w:ind w:left="1440" w:hanging="720"/>
      </w:pPr>
      <w:r>
        <w:tab/>
        <w:t>OTHER (include tattoos, scars, brands, etc.)</w:t>
      </w:r>
    </w:p>
    <w:p w14:paraId="2A91390C" w14:textId="77777777" w:rsidR="00BA552C" w:rsidRDefault="00BA552C" w:rsidP="00BA552C">
      <w:pPr>
        <w:ind w:left="1440" w:hanging="720"/>
      </w:pPr>
      <w:r>
        <w:tab/>
      </w:r>
      <w:r>
        <w:tab/>
      </w:r>
      <w:r>
        <w:tab/>
        <w:t>______________________________________________________</w:t>
      </w:r>
    </w:p>
    <w:p w14:paraId="20465DC0" w14:textId="77777777" w:rsidR="00BA552C" w:rsidRDefault="00BA552C" w:rsidP="00BA552C">
      <w:pPr>
        <w:ind w:left="1440" w:hanging="720"/>
      </w:pPr>
      <w:r>
        <w:tab/>
      </w:r>
      <w:r>
        <w:tab/>
      </w:r>
      <w:r>
        <w:tab/>
        <w:t>______________________________________________________</w:t>
      </w:r>
    </w:p>
    <w:p w14:paraId="468740CD" w14:textId="77777777" w:rsidR="00BA552C" w:rsidRDefault="00BA552C" w:rsidP="00BA552C">
      <w:pPr>
        <w:ind w:left="1440" w:hanging="720"/>
      </w:pPr>
      <w:r>
        <w:tab/>
      </w:r>
      <w:r>
        <w:tab/>
      </w:r>
      <w:r>
        <w:tab/>
        <w:t>______________________________________________________</w:t>
      </w:r>
    </w:p>
    <w:p w14:paraId="4DCDDF33" w14:textId="77777777" w:rsidR="00BA552C" w:rsidRDefault="00BA552C" w:rsidP="00BA552C">
      <w:pPr>
        <w:ind w:left="1440" w:hanging="720"/>
      </w:pPr>
      <w:r>
        <w:lastRenderedPageBreak/>
        <w:tab/>
      </w:r>
      <w:r>
        <w:tab/>
      </w:r>
      <w:r>
        <w:tab/>
        <w:t>______________________________________________________</w:t>
      </w:r>
    </w:p>
    <w:p w14:paraId="6DF8827D" w14:textId="77777777" w:rsidR="00BA552C" w:rsidRDefault="00BA552C" w:rsidP="00BA552C">
      <w:pPr>
        <w:ind w:left="1440" w:hanging="720"/>
      </w:pPr>
    </w:p>
    <w:p w14:paraId="71B2E2E1" w14:textId="77777777" w:rsidR="00BA552C" w:rsidRDefault="00BA552C" w:rsidP="00BA552C">
      <w:pPr>
        <w:ind w:left="720" w:hanging="720"/>
      </w:pPr>
      <w:r>
        <w:t>STEP THREE (SELECTION OF BLOOD SAMPLING SUPPLIES)</w:t>
      </w:r>
    </w:p>
    <w:p w14:paraId="76B6BA1C" w14:textId="77777777" w:rsidR="00BA552C" w:rsidRDefault="00BA552C" w:rsidP="00BA552C">
      <w:pPr>
        <w:ind w:left="720" w:hanging="720"/>
      </w:pPr>
    </w:p>
    <w:p w14:paraId="5B0EC56C" w14:textId="77777777" w:rsidR="00BA552C" w:rsidRDefault="00BA552C" w:rsidP="00BA552C">
      <w:pPr>
        <w:ind w:left="720" w:hanging="720"/>
      </w:pPr>
      <w:r>
        <w:t>A.</w:t>
      </w:r>
      <w:r>
        <w:tab/>
        <w:t>The VET, STEWARD and PR shall put on clean gloves.  Gloves must be used during the entire sampling procedure until the sample containers are sealed in a security bag and are no longer directly handled.  Gloves should be changed immediately if requested by the PR and or chance of contamination has occurred.</w:t>
      </w:r>
    </w:p>
    <w:p w14:paraId="60B8A6CF" w14:textId="77777777" w:rsidR="00BA552C" w:rsidRDefault="00BA552C" w:rsidP="00BA552C">
      <w:pPr>
        <w:ind w:left="720" w:hanging="720"/>
      </w:pPr>
    </w:p>
    <w:p w14:paraId="26E44697" w14:textId="77777777" w:rsidR="00BA552C" w:rsidRDefault="00BA552C" w:rsidP="00BA552C">
      <w:pPr>
        <w:ind w:left="720" w:hanging="720"/>
      </w:pPr>
      <w:r>
        <w:t>B.</w:t>
      </w:r>
      <w:r>
        <w:tab/>
        <w:t>Wearing clean gloves, unlock the testing supplies and have the PR remove two vacutainer blood tubes, a needle holder, a needle, two matching barcode identification stickers, two evidence seals, and a plastic security bag from the blood draw supplies, placing all supplies on a clean surface.</w:t>
      </w:r>
    </w:p>
    <w:p w14:paraId="1E74DE35" w14:textId="77777777" w:rsidR="00BA552C" w:rsidRDefault="00BA552C" w:rsidP="00BA552C">
      <w:pPr>
        <w:ind w:left="720" w:hanging="720"/>
      </w:pPr>
    </w:p>
    <w:p w14:paraId="047D5872" w14:textId="77777777" w:rsidR="00BA552C" w:rsidRDefault="00BA552C" w:rsidP="00BA552C">
      <w:pPr>
        <w:ind w:left="720" w:hanging="720"/>
      </w:pPr>
      <w:r>
        <w:t>C.</w:t>
      </w:r>
      <w:r>
        <w:tab/>
        <w:t xml:space="preserve">Have the PR visually inspect the equipment and verbally verify that it is sealed, unopened and in new condition.  The PR may reject any equipment and reselect replacement supplies.  </w:t>
      </w:r>
    </w:p>
    <w:p w14:paraId="57B6C1F0" w14:textId="77777777" w:rsidR="00BA552C" w:rsidRDefault="00BA552C" w:rsidP="00BA552C">
      <w:pPr>
        <w:ind w:left="720" w:hanging="720"/>
      </w:pPr>
    </w:p>
    <w:p w14:paraId="193AFAB1" w14:textId="77777777" w:rsidR="00BA552C" w:rsidRDefault="00BA552C" w:rsidP="00BA552C">
      <w:pPr>
        <w:ind w:left="720" w:hanging="720"/>
      </w:pPr>
      <w:r>
        <w:t>D.</w:t>
      </w:r>
      <w:r>
        <w:tab/>
        <w:t>Verify with the PR that the two bar code labels chosen are identical.  Fill out all barcoded labels with the race name, date and person drawing the sample.  Have PR confirm that the labels are completed accurately.</w:t>
      </w:r>
    </w:p>
    <w:p w14:paraId="06B01E5D" w14:textId="77777777" w:rsidR="00BA552C" w:rsidRDefault="00BA552C" w:rsidP="00BA552C">
      <w:pPr>
        <w:ind w:left="720" w:hanging="720"/>
      </w:pPr>
    </w:p>
    <w:p w14:paraId="2D8982E5" w14:textId="77777777" w:rsidR="00BA552C" w:rsidRDefault="00BA552C" w:rsidP="00BA552C">
      <w:pPr>
        <w:ind w:left="720" w:hanging="720"/>
      </w:pPr>
      <w:r>
        <w:t>STEP FOUR (BLOOD DRAW)</w:t>
      </w:r>
    </w:p>
    <w:p w14:paraId="0F6F4C02" w14:textId="77777777" w:rsidR="00BA552C" w:rsidRDefault="00BA552C" w:rsidP="00BA552C">
      <w:pPr>
        <w:ind w:left="720" w:hanging="720"/>
      </w:pPr>
    </w:p>
    <w:p w14:paraId="3BC3A0C6" w14:textId="77777777" w:rsidR="00BA552C" w:rsidRDefault="00BA552C" w:rsidP="00BA552C">
      <w:pPr>
        <w:ind w:left="720" w:hanging="720"/>
      </w:pPr>
      <w:r>
        <w:t>A.</w:t>
      </w:r>
      <w:r>
        <w:tab/>
        <w:t xml:space="preserve">In front of the PR, clean the draw site with a disinfectant swab and allow </w:t>
      </w:r>
      <w:proofErr w:type="gramStart"/>
      <w:r>
        <w:t>to dry</w:t>
      </w:r>
      <w:proofErr w:type="gramEnd"/>
      <w:r>
        <w:t>.</w:t>
      </w:r>
    </w:p>
    <w:p w14:paraId="5AFBA0AC" w14:textId="77777777" w:rsidR="00BA552C" w:rsidRDefault="00BA552C" w:rsidP="00BA552C">
      <w:pPr>
        <w:ind w:left="720" w:hanging="720"/>
      </w:pPr>
    </w:p>
    <w:p w14:paraId="024FD109" w14:textId="77777777" w:rsidR="00BA552C" w:rsidRDefault="00BA552C" w:rsidP="00BA552C">
      <w:pPr>
        <w:ind w:left="720" w:hanging="720"/>
      </w:pPr>
      <w:r>
        <w:t>B.</w:t>
      </w:r>
      <w:r>
        <w:tab/>
        <w:t>Collect blood into the two vacutainer blood tubes filling them until no vacuum remains.</w:t>
      </w:r>
    </w:p>
    <w:p w14:paraId="4B1304FC" w14:textId="77777777" w:rsidR="00BA552C" w:rsidRDefault="00BA552C" w:rsidP="00BA552C">
      <w:pPr>
        <w:ind w:left="720" w:hanging="720"/>
      </w:pPr>
    </w:p>
    <w:p w14:paraId="33B312AA" w14:textId="77777777" w:rsidR="00BA552C" w:rsidRDefault="00BA552C" w:rsidP="00BA552C">
      <w:pPr>
        <w:ind w:left="720" w:hanging="720"/>
      </w:pPr>
      <w:r>
        <w:t>C.</w:t>
      </w:r>
      <w:r>
        <w:tab/>
        <w:t xml:space="preserve">Place a bar code label on each vacutainer tube.  </w:t>
      </w:r>
    </w:p>
    <w:p w14:paraId="77DFC970" w14:textId="77777777" w:rsidR="00BA552C" w:rsidRDefault="00BA552C" w:rsidP="00BA552C">
      <w:pPr>
        <w:ind w:left="720" w:hanging="720"/>
      </w:pPr>
    </w:p>
    <w:p w14:paraId="5F3FCB0A" w14:textId="77777777" w:rsidR="00BA552C" w:rsidRDefault="00BA552C" w:rsidP="00BA552C">
      <w:pPr>
        <w:ind w:left="720" w:hanging="720"/>
      </w:pPr>
      <w:r>
        <w:t>D.</w:t>
      </w:r>
      <w:r>
        <w:tab/>
        <w:t>Place an evidence seal over the stopper as shown.</w:t>
      </w:r>
    </w:p>
    <w:p w14:paraId="2D5D3A7E" w14:textId="77777777" w:rsidR="00BA552C" w:rsidRDefault="00BA552C" w:rsidP="00BA552C">
      <w:pPr>
        <w:ind w:left="720" w:hanging="720"/>
      </w:pPr>
    </w:p>
    <w:p w14:paraId="6C99B0EA" w14:textId="77777777" w:rsidR="00BA552C" w:rsidRDefault="00BA552C" w:rsidP="00BA552C">
      <w:pPr>
        <w:ind w:left="720" w:hanging="720"/>
      </w:pPr>
      <w:r>
        <w:t>E.</w:t>
      </w:r>
      <w:r>
        <w:tab/>
        <w:t>Place the bar coded label with the bar codes vertical as shown.  Wrap the bar coded label around the blood tube.</w:t>
      </w:r>
    </w:p>
    <w:p w14:paraId="5F24E33D" w14:textId="77777777" w:rsidR="00BA552C" w:rsidRDefault="00BA552C" w:rsidP="00BA552C">
      <w:pPr>
        <w:ind w:left="720" w:hanging="720"/>
      </w:pPr>
    </w:p>
    <w:p w14:paraId="252E7A19" w14:textId="77777777" w:rsidR="00BA552C" w:rsidRDefault="00BA552C" w:rsidP="00BA552C">
      <w:pPr>
        <w:ind w:left="720" w:hanging="720"/>
      </w:pPr>
      <w:r>
        <w:t>F.</w:t>
      </w:r>
      <w:r>
        <w:tab/>
        <w:t>Have the PR initial the top of blood tube with permanent marker.</w:t>
      </w:r>
    </w:p>
    <w:p w14:paraId="030EC9E2" w14:textId="77777777" w:rsidR="00BA552C" w:rsidRDefault="00BA552C" w:rsidP="00BA552C">
      <w:pPr>
        <w:ind w:left="720" w:hanging="720"/>
      </w:pPr>
    </w:p>
    <w:p w14:paraId="69638A70" w14:textId="77777777" w:rsidR="00BA552C" w:rsidRDefault="00BA552C" w:rsidP="00BA552C">
      <w:pPr>
        <w:ind w:left="720" w:hanging="720"/>
      </w:pPr>
      <w:r>
        <w:t>G.</w:t>
      </w:r>
      <w:r>
        <w:tab/>
        <w:t>Place the vacutainer tubes into the plastic security bag.  Squeeze air out of the bag</w:t>
      </w:r>
    </w:p>
    <w:p w14:paraId="2AC2D264" w14:textId="77777777" w:rsidR="00BA552C" w:rsidRDefault="00BA552C" w:rsidP="00BA552C">
      <w:pPr>
        <w:ind w:left="720" w:hanging="720"/>
      </w:pPr>
      <w:r>
        <w:t>.</w:t>
      </w:r>
    </w:p>
    <w:p w14:paraId="0F0E1FCC" w14:textId="77777777" w:rsidR="00BA552C" w:rsidRDefault="00BA552C" w:rsidP="00BA552C">
      <w:pPr>
        <w:ind w:left="720" w:hanging="720"/>
      </w:pPr>
      <w:r>
        <w:t>H.</w:t>
      </w:r>
      <w:r>
        <w:tab/>
        <w:t>Remove the protective strip and stick the flap of the security bag carefully across the full width of the bag so the contents may not be accessed without opening the bag.  Have the PR sign across the flap of the security bag with permanent marker.</w:t>
      </w:r>
    </w:p>
    <w:p w14:paraId="2BE683F1" w14:textId="77777777" w:rsidR="00BA552C" w:rsidRDefault="00BA552C" w:rsidP="00BA552C">
      <w:pPr>
        <w:ind w:left="720" w:hanging="720"/>
      </w:pPr>
    </w:p>
    <w:p w14:paraId="45607C2F" w14:textId="77777777" w:rsidR="00BA552C" w:rsidRDefault="00BA552C" w:rsidP="00BA552C">
      <w:pPr>
        <w:ind w:left="720" w:hanging="720"/>
      </w:pPr>
      <w:r>
        <w:t xml:space="preserve">I. </w:t>
      </w:r>
      <w:r>
        <w:tab/>
        <w:t>The VET shall complete the sample shipping invoice.</w:t>
      </w:r>
    </w:p>
    <w:p w14:paraId="2188E36E" w14:textId="77777777" w:rsidR="00BA552C" w:rsidRDefault="00BA552C" w:rsidP="00BA552C">
      <w:pPr>
        <w:ind w:left="720" w:hanging="720"/>
      </w:pPr>
    </w:p>
    <w:p w14:paraId="1B89A9F6" w14:textId="77777777" w:rsidR="00BA552C" w:rsidRDefault="00BA552C" w:rsidP="00BA552C">
      <w:pPr>
        <w:ind w:left="720" w:hanging="720"/>
      </w:pPr>
      <w:r>
        <w:lastRenderedPageBreak/>
        <w:t>J.</w:t>
      </w:r>
      <w:r>
        <w:tab/>
        <w:t>All samples must be kept secure until all samples for an event are drawn at which time they will be placed in a cooler, with an ice product and the cooler shall be sealed with a security seal and the security seal number recorded here:  ______________________.</w:t>
      </w:r>
    </w:p>
    <w:p w14:paraId="0B4A0249" w14:textId="77777777" w:rsidR="00BA552C" w:rsidRDefault="00BA552C" w:rsidP="00BA552C">
      <w:pPr>
        <w:ind w:left="720" w:hanging="720"/>
      </w:pPr>
    </w:p>
    <w:p w14:paraId="31465BAC" w14:textId="77777777" w:rsidR="00BA552C" w:rsidRDefault="00BA552C" w:rsidP="00BA552C">
      <w:pPr>
        <w:ind w:left="720" w:hanging="720"/>
      </w:pPr>
      <w:r>
        <w:t>STEP FIVE (CONFIRMATION OF PROCESS BY PARTIES)</w:t>
      </w:r>
    </w:p>
    <w:p w14:paraId="7337B551" w14:textId="77777777" w:rsidR="00BA552C" w:rsidRDefault="00BA552C" w:rsidP="00BA552C">
      <w:pPr>
        <w:ind w:left="720" w:hanging="720"/>
      </w:pPr>
    </w:p>
    <w:p w14:paraId="3B33CA7B" w14:textId="77777777" w:rsidR="00BA552C" w:rsidRDefault="00BA552C" w:rsidP="00BA552C">
      <w:pPr>
        <w:ind w:left="720" w:hanging="720"/>
      </w:pPr>
      <w:r>
        <w:t>All parties shall sign this document</w:t>
      </w:r>
    </w:p>
    <w:p w14:paraId="4CEB9372" w14:textId="77777777" w:rsidR="00BA552C" w:rsidRDefault="00BA552C" w:rsidP="00BA552C">
      <w:pPr>
        <w:ind w:left="720" w:hanging="720"/>
      </w:pPr>
    </w:p>
    <w:p w14:paraId="04845030" w14:textId="77777777" w:rsidR="00BA552C" w:rsidRDefault="00BA552C" w:rsidP="00BA552C">
      <w:pPr>
        <w:ind w:left="720" w:hanging="720"/>
      </w:pPr>
      <w:r>
        <w:tab/>
        <w:t>VET:  I hereby attest that:  (a) to the best of my knowledge the horse identified above is the horse from which a blood sample was taken, and (b) I followed the blood draw process set forth above without alteration, modification or variation and, (c) to the best of my knowledge a clean and uncontaminated blood sample was obtained.</w:t>
      </w:r>
    </w:p>
    <w:p w14:paraId="6304F7C2" w14:textId="77777777" w:rsidR="00BA552C" w:rsidRDefault="00BA552C" w:rsidP="00BA552C">
      <w:pPr>
        <w:ind w:left="720" w:hanging="720"/>
      </w:pPr>
    </w:p>
    <w:p w14:paraId="50A1C1C4" w14:textId="77777777" w:rsidR="00BA552C" w:rsidRDefault="00BA552C" w:rsidP="00BA552C">
      <w:pPr>
        <w:ind w:left="720" w:hanging="720"/>
      </w:pPr>
      <w:r>
        <w:tab/>
        <w:t>__________________________________________</w:t>
      </w:r>
      <w:r>
        <w:tab/>
        <w:t>___________________</w:t>
      </w:r>
    </w:p>
    <w:p w14:paraId="68935272" w14:textId="77777777" w:rsidR="00BA552C" w:rsidRDefault="00BA552C" w:rsidP="00BA552C">
      <w:pPr>
        <w:ind w:left="720" w:hanging="720"/>
      </w:pPr>
      <w:r>
        <w:tab/>
        <w:t>NAME</w:t>
      </w:r>
      <w:r>
        <w:tab/>
      </w:r>
      <w:r>
        <w:tab/>
      </w:r>
      <w:r>
        <w:tab/>
      </w:r>
      <w:r>
        <w:tab/>
      </w:r>
      <w:r>
        <w:tab/>
      </w:r>
      <w:r>
        <w:tab/>
      </w:r>
      <w:r>
        <w:tab/>
      </w:r>
      <w:r>
        <w:tab/>
        <w:t>DATE AND TIME</w:t>
      </w:r>
    </w:p>
    <w:p w14:paraId="76CEBBDF" w14:textId="77777777" w:rsidR="00BA552C" w:rsidRDefault="00BA552C" w:rsidP="00BA552C">
      <w:pPr>
        <w:ind w:left="720" w:hanging="720"/>
      </w:pPr>
    </w:p>
    <w:p w14:paraId="740A5FC2" w14:textId="77777777" w:rsidR="00BA552C" w:rsidRDefault="00BA552C" w:rsidP="00BA552C">
      <w:pPr>
        <w:ind w:left="720" w:hanging="720"/>
      </w:pPr>
      <w:r>
        <w:tab/>
        <w:t>STEWARD:  I hereby attest that:  (a) to the best of my knowledge the horse identified above is the horse from which a blood sample was taken, and (b) I personally observed all steps of the blood draw and the process was followed in its entirety without alteration, modification or variation, and (c) to the best of my knowledge a clean and uncontaminated blood sample was obtained.</w:t>
      </w:r>
    </w:p>
    <w:p w14:paraId="4D087828" w14:textId="77777777" w:rsidR="00BA552C" w:rsidRDefault="00BA552C" w:rsidP="00BA552C">
      <w:pPr>
        <w:ind w:left="720" w:hanging="720"/>
      </w:pPr>
    </w:p>
    <w:p w14:paraId="58F678E9" w14:textId="77777777" w:rsidR="00BA552C" w:rsidRDefault="00BA552C" w:rsidP="00BA552C">
      <w:pPr>
        <w:ind w:left="720" w:hanging="720"/>
      </w:pPr>
      <w:r>
        <w:tab/>
        <w:t>__________________________________________</w:t>
      </w:r>
      <w:r>
        <w:tab/>
        <w:t>___________________</w:t>
      </w:r>
    </w:p>
    <w:p w14:paraId="02896F72" w14:textId="77777777" w:rsidR="00BA552C" w:rsidRDefault="00BA552C" w:rsidP="00BA552C">
      <w:pPr>
        <w:ind w:left="720" w:hanging="720"/>
      </w:pPr>
      <w:r>
        <w:tab/>
        <w:t>NAME</w:t>
      </w:r>
      <w:r>
        <w:tab/>
      </w:r>
      <w:r>
        <w:tab/>
      </w:r>
      <w:r>
        <w:tab/>
      </w:r>
      <w:r>
        <w:tab/>
      </w:r>
      <w:r>
        <w:tab/>
      </w:r>
      <w:r>
        <w:tab/>
      </w:r>
      <w:r>
        <w:tab/>
      </w:r>
      <w:r>
        <w:tab/>
        <w:t>DATE AND TIME</w:t>
      </w:r>
    </w:p>
    <w:p w14:paraId="6D8511FF" w14:textId="77777777" w:rsidR="00BA552C" w:rsidRDefault="00BA552C" w:rsidP="00BA552C">
      <w:pPr>
        <w:ind w:left="720" w:hanging="720"/>
      </w:pPr>
    </w:p>
    <w:p w14:paraId="25105C93" w14:textId="77777777" w:rsidR="00BA552C" w:rsidRDefault="00BA552C" w:rsidP="00BA552C">
      <w:pPr>
        <w:ind w:left="720" w:hanging="720"/>
      </w:pPr>
      <w:r>
        <w:tab/>
        <w:t>PR:  I hereby attest that:  (a</w:t>
      </w:r>
      <w:proofErr w:type="gramStart"/>
      <w:r>
        <w:t>)  to</w:t>
      </w:r>
      <w:proofErr w:type="gramEnd"/>
      <w:r>
        <w:t xml:space="preserve"> the best of my knowledge the horse identified above is the horse from which a blood sample was taken, and (b) I personally observed all steps of the blood draw and the process was followed in its entirety without alteration, modification or variation, and (c) to the best of my knowledge a clean and uncontaminated blood sample was obtained.  I further attest that, I am or will immediately become familiar with the EDRA drug rule and will assure that the owner of the horse is aware that a blood test was drawn and is aware of the EDRA drug rule.</w:t>
      </w:r>
    </w:p>
    <w:p w14:paraId="7FBC4465" w14:textId="77777777" w:rsidR="00BA552C" w:rsidRDefault="00BA552C" w:rsidP="00BA552C">
      <w:pPr>
        <w:ind w:left="720" w:hanging="720"/>
      </w:pPr>
    </w:p>
    <w:p w14:paraId="7498E474" w14:textId="77777777" w:rsidR="00BA552C" w:rsidRDefault="00BA552C" w:rsidP="00BA552C">
      <w:pPr>
        <w:ind w:left="720" w:hanging="720"/>
      </w:pPr>
      <w:r>
        <w:tab/>
        <w:t>__________________________________________</w:t>
      </w:r>
      <w:r>
        <w:tab/>
        <w:t>___________________</w:t>
      </w:r>
    </w:p>
    <w:p w14:paraId="28812975" w14:textId="77777777" w:rsidR="00BA552C" w:rsidRDefault="00BA552C" w:rsidP="00BA552C">
      <w:pPr>
        <w:ind w:left="720" w:hanging="720"/>
      </w:pPr>
      <w:r>
        <w:tab/>
        <w:t>NAME</w:t>
      </w:r>
      <w:r>
        <w:tab/>
      </w:r>
      <w:r>
        <w:tab/>
      </w:r>
      <w:r>
        <w:tab/>
      </w:r>
      <w:r>
        <w:tab/>
      </w:r>
      <w:r>
        <w:tab/>
      </w:r>
      <w:r>
        <w:tab/>
      </w:r>
      <w:r>
        <w:tab/>
      </w:r>
      <w:r>
        <w:tab/>
        <w:t>DATE AND TIME</w:t>
      </w:r>
    </w:p>
    <w:p w14:paraId="7E2035F5" w14:textId="77777777" w:rsidR="00BA552C" w:rsidRDefault="00BA552C" w:rsidP="00BA552C">
      <w:pPr>
        <w:ind w:left="720" w:hanging="720"/>
      </w:pPr>
    </w:p>
    <w:p w14:paraId="34C2EAA5" w14:textId="77777777" w:rsidR="00BA552C" w:rsidRDefault="00BA552C" w:rsidP="00BA552C">
      <w:pPr>
        <w:ind w:left="720" w:hanging="720"/>
      </w:pPr>
      <w:r>
        <w:t>STEP SIX (SAMPLE TRANSPORT TO TESTING FACILITIES)</w:t>
      </w:r>
    </w:p>
    <w:p w14:paraId="34B0927C" w14:textId="77777777" w:rsidR="00BA552C" w:rsidRDefault="00BA552C" w:rsidP="00BA552C">
      <w:pPr>
        <w:ind w:left="720" w:hanging="720"/>
      </w:pPr>
    </w:p>
    <w:p w14:paraId="74F07104" w14:textId="77777777" w:rsidR="00F8004E" w:rsidRDefault="00BA552C" w:rsidP="00BA552C">
      <w:pPr>
        <w:ind w:left="720" w:hanging="720"/>
      </w:pPr>
      <w:r>
        <w:t xml:space="preserve">The VET or STEWARD will secure the sample and, as soon as is reasonably possible, mail the samples to the contracted lab:   </w:t>
      </w:r>
      <w:r w:rsidRPr="00330D65">
        <w:t xml:space="preserve">Kenneth L. </w:t>
      </w:r>
      <w:proofErr w:type="spellStart"/>
      <w:r w:rsidRPr="00330D65">
        <w:t>Maddy</w:t>
      </w:r>
      <w:proofErr w:type="spellEnd"/>
      <w:r w:rsidRPr="00330D65">
        <w:t xml:space="preserve"> Equine</w:t>
      </w:r>
      <w:r>
        <w:t xml:space="preserve"> Analytical Chemistry Laboratory at the University of California, Davis.  </w:t>
      </w:r>
    </w:p>
    <w:p w14:paraId="472C9BB7" w14:textId="77777777" w:rsidR="000B0D05" w:rsidRDefault="000B0D05" w:rsidP="00F8004E">
      <w:pPr>
        <w:ind w:left="720" w:hanging="720"/>
      </w:pPr>
    </w:p>
    <w:sectPr w:rsidR="000B0D05" w:rsidSect="00C0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2C"/>
    <w:rsid w:val="000464D7"/>
    <w:rsid w:val="000A6F7E"/>
    <w:rsid w:val="000B0D05"/>
    <w:rsid w:val="00170975"/>
    <w:rsid w:val="007A2FD9"/>
    <w:rsid w:val="00BA552C"/>
    <w:rsid w:val="00F8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F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1326</Words>
  <Characters>7563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Summers</cp:lastModifiedBy>
  <cp:revision>4</cp:revision>
  <dcterms:created xsi:type="dcterms:W3CDTF">2017-09-13T13:25:00Z</dcterms:created>
  <dcterms:modified xsi:type="dcterms:W3CDTF">2017-09-15T16:28:00Z</dcterms:modified>
</cp:coreProperties>
</file>